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B0FE" w14:textId="77777777" w:rsidR="00552DA9" w:rsidRDefault="00552DA9" w:rsidP="00C26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EB3026">
        <w:rPr>
          <w:rFonts w:ascii="Marianne" w:hAnsi="Marianne"/>
          <w:b/>
          <w:sz w:val="20"/>
          <w:szCs w:val="20"/>
        </w:rPr>
        <w:t>APPEL A PROJETS</w:t>
      </w:r>
      <w:r>
        <w:rPr>
          <w:rFonts w:ascii="Marianne" w:hAnsi="Marianne"/>
          <w:b/>
          <w:sz w:val="20"/>
          <w:szCs w:val="20"/>
        </w:rPr>
        <w:t> </w:t>
      </w:r>
    </w:p>
    <w:p w14:paraId="3885CE93" w14:textId="3F68E27E" w:rsidR="00552DA9" w:rsidRPr="00EB3026" w:rsidRDefault="00552DA9" w:rsidP="00C26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DIRECTION DE L’ALIMENTATION, DE L’AGRICULTURE ET DE LA FORET </w:t>
      </w:r>
      <w:r w:rsidR="004F28E2">
        <w:rPr>
          <w:rFonts w:ascii="Marianne" w:hAnsi="Marianne"/>
          <w:b/>
          <w:sz w:val="20"/>
          <w:szCs w:val="20"/>
        </w:rPr>
        <w:t>DE LA REUNION</w:t>
      </w:r>
    </w:p>
    <w:p w14:paraId="7867114F" w14:textId="5D7A4120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FE600A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</w:t>
      </w:r>
      <w:bookmarkStart w:id="0" w:name="_GoBack"/>
      <w:bookmarkEnd w:id="0"/>
      <w:r w:rsidRPr="00552DA9">
        <w:rPr>
          <w:rFonts w:ascii="Marianne" w:hAnsi="Marianne"/>
          <w:b/>
          <w:color w:val="00B050"/>
          <w:sz w:val="20"/>
          <w:szCs w:val="20"/>
        </w:rPr>
        <w:t>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7019B98F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4F28E2">
        <w:rPr>
          <w:rFonts w:ascii="Marianne" w:hAnsi="Marianne"/>
          <w:b/>
        </w:rPr>
        <w:t>5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de la contribution du projet aux objectifs environnementaux</w:t>
      </w:r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0CDF2A" w14:textId="14F63605" w:rsidR="0063081D" w:rsidRDefault="0063081D" w:rsidP="0063081D">
      <w:pPr>
        <w:jc w:val="both"/>
        <w:rPr>
          <w:rFonts w:ascii="Marianne" w:hAnsi="Marianne"/>
        </w:rPr>
      </w:pPr>
      <w:r>
        <w:rPr>
          <w:rFonts w:ascii="Marianne" w:hAnsi="Marianne"/>
        </w:rPr>
        <w:t>Conformément au régime d’aide d’Etat approuvé pour ce dispositif, l</w:t>
      </w:r>
      <w:r w:rsidR="00EA409C">
        <w:rPr>
          <w:rFonts w:ascii="Marianne" w:hAnsi="Marianne"/>
        </w:rPr>
        <w:t>’appel à projets « Aide aux investissements portant sur des infrastructures hydrauliques agricoles d’irrigation dans le cadre du plan d’action pour une gestion résiliente et concertée de l’eau » ouvert du</w:t>
      </w:r>
      <w:r w:rsidR="004F28E2">
        <w:rPr>
          <w:rFonts w:ascii="Marianne" w:hAnsi="Marianne"/>
        </w:rPr>
        <w:t xml:space="preserve"> 8 septembre 2025 au 10 octobre 2025</w:t>
      </w:r>
      <w:r w:rsidR="00EA409C">
        <w:rPr>
          <w:rFonts w:ascii="Marianne" w:hAnsi="Marianne"/>
        </w:rPr>
        <w:t xml:space="preserve"> fixe</w:t>
      </w:r>
      <w:r>
        <w:rPr>
          <w:rFonts w:ascii="Marianne" w:hAnsi="Marianne"/>
        </w:rPr>
        <w:t xml:space="preserve"> </w:t>
      </w:r>
      <w:r w:rsidRPr="001161DD">
        <w:rPr>
          <w:rFonts w:ascii="Marianne" w:hAnsi="Marianne"/>
          <w:b/>
          <w:bCs/>
        </w:rPr>
        <w:t>une condition d’éligibilité visant à s’assurer que l’investissement contribuera substantiellement à un ou plusieurs des objectifs environnementaux</w:t>
      </w:r>
      <w:r>
        <w:rPr>
          <w:rFonts w:ascii="Marianne" w:hAnsi="Marianne"/>
        </w:rPr>
        <w:t xml:space="preserve"> suivants et ne causera aucun préjudice important à l’un d’entre eux :</w:t>
      </w:r>
    </w:p>
    <w:p w14:paraId="2FC9D54B" w14:textId="0F943331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L’atténuation du changement climatique ;</w:t>
      </w:r>
    </w:p>
    <w:p w14:paraId="437C908E" w14:textId="3EA5DB04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L’adaptation au changement climatique ;</w:t>
      </w:r>
    </w:p>
    <w:p w14:paraId="7BD0007E" w14:textId="30AC0380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L’utilisation durable et la protection des ressources aquatiques et marines ;</w:t>
      </w:r>
    </w:p>
    <w:p w14:paraId="520F0231" w14:textId="5AB3EE2E" w:rsidR="0063081D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prévention et la réduction de la pollution ;</w:t>
      </w:r>
    </w:p>
    <w:p w14:paraId="43C539F2" w14:textId="21EDE229" w:rsidR="000C2CDF" w:rsidRPr="00B628E4" w:rsidRDefault="000C2CDF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transition vers l’économie circulaire ;</w:t>
      </w:r>
    </w:p>
    <w:p w14:paraId="21732F6F" w14:textId="1D957A2C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protection et la restauration de la biodiversité et des écosystèmes.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20DF9A27" w14:textId="567E9064" w:rsidR="00B628E4" w:rsidRDefault="001161DD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>ustifier l’(les) objectif(s) environnemental(aux) auquel(s) contribue le projet d’investissement ;</w:t>
      </w:r>
    </w:p>
    <w:p w14:paraId="091B1CF5" w14:textId="5AB3A8C0" w:rsidR="00B628E4" w:rsidRDefault="001161DD" w:rsidP="00B628E4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Vérifier que le projet ne causera pas de préjudice important aux objectifs environnementaux mentionnés ci-dessus.</w:t>
      </w:r>
    </w:p>
    <w:p w14:paraId="713A7203" w14:textId="4D6670E9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 vise à établir la conformité du projet d’investissement vis-à-vis de ce critère. Il n</w:t>
      </w:r>
      <w:r w:rsidR="00B6383A">
        <w:rPr>
          <w:rFonts w:ascii="Marianne" w:hAnsi="Marianne"/>
        </w:rPr>
        <w:t xml:space="preserve">e présume pas de l’éligibilité </w:t>
      </w:r>
      <w:r>
        <w:rPr>
          <w:rFonts w:ascii="Marianne" w:hAnsi="Marianne"/>
        </w:rPr>
        <w:t>globale du projet et de</w:t>
      </w:r>
      <w:r w:rsidR="00B6383A">
        <w:rPr>
          <w:rFonts w:ascii="Marianne" w:hAnsi="Marianne"/>
        </w:rPr>
        <w:t xml:space="preserve"> sa sélection.</w:t>
      </w:r>
    </w:p>
    <w:p w14:paraId="6E066EC9" w14:textId="38515F44" w:rsidR="00D22D01" w:rsidRDefault="00D22D01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Le projet d’investissement est éligible vis-à-vis des objectifs environnementaux listés ci-dessous uniquement si :</w:t>
      </w:r>
    </w:p>
    <w:p w14:paraId="66B13BD6" w14:textId="1187B38F" w:rsidR="00D22D01" w:rsidRDefault="00D22D01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L’impact est positif</w:t>
      </w:r>
      <w:r w:rsidR="00712467">
        <w:rPr>
          <w:rFonts w:ascii="Marianne" w:hAnsi="Marianne"/>
        </w:rPr>
        <w:t xml:space="preserve"> pour au moins un des critères d’évaluation ci-dessous</w:t>
      </w:r>
    </w:p>
    <w:p w14:paraId="40525FC7" w14:textId="2FABEF26" w:rsidR="00712467" w:rsidRDefault="00712467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 w:rsidRPr="0020378B">
        <w:rPr>
          <w:rFonts w:ascii="Marianne" w:hAnsi="Marianne"/>
          <w:b/>
          <w:bCs/>
        </w:rPr>
        <w:t>ET</w:t>
      </w:r>
      <w:r>
        <w:rPr>
          <w:rFonts w:ascii="Marianne" w:hAnsi="Marianne"/>
        </w:rPr>
        <w:t xml:space="preserve"> au moins neutre pour tous les autres critères d’évaluation ci-dessous</w:t>
      </w:r>
    </w:p>
    <w:p w14:paraId="308EF5BD" w14:textId="77777777" w:rsidR="00712467" w:rsidRDefault="00712467" w:rsidP="00712467">
      <w:pPr>
        <w:spacing w:after="0"/>
        <w:jc w:val="both"/>
        <w:rPr>
          <w:rFonts w:ascii="Marianne" w:hAnsi="Marianne"/>
        </w:rPr>
      </w:pPr>
    </w:p>
    <w:p w14:paraId="720262D6" w14:textId="722FD86E" w:rsidR="00712467" w:rsidRPr="0020378B" w:rsidRDefault="00712467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Dans tous les cas, lorsque qu’au moins un critère d’évaluation a un impact négatif, le projet n’est pas éligible à l’appel à projets.</w:t>
      </w:r>
    </w:p>
    <w:p w14:paraId="6D12DBF3" w14:textId="07EB8528" w:rsidR="00631EE5" w:rsidRDefault="00631EE5" w:rsidP="00E03BE2">
      <w:pPr>
        <w:jc w:val="both"/>
        <w:rPr>
          <w:rFonts w:ascii="Marianne" w:hAnsi="Marianne"/>
        </w:rPr>
      </w:pPr>
    </w:p>
    <w:p w14:paraId="71600447" w14:textId="77777777" w:rsidR="008F5E7A" w:rsidRPr="00357A1B" w:rsidRDefault="008F5E7A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7C7EDB1F" w14:textId="77777777" w:rsidR="001061CF" w:rsidRPr="00631EE5" w:rsidRDefault="001061CF" w:rsidP="00631EE5">
      <w:pPr>
        <w:jc w:val="both"/>
        <w:rPr>
          <w:rFonts w:ascii="Marianne" w:hAnsi="Marianne"/>
          <w:b/>
          <w:u w:val="single"/>
        </w:rPr>
      </w:pPr>
    </w:p>
    <w:p w14:paraId="7E12B708" w14:textId="3DA61460" w:rsidR="006203B3" w:rsidRPr="006203B3" w:rsidRDefault="00B628E4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lastRenderedPageBreak/>
        <w:t>Objectif d’atténuation du changement climatique</w:t>
      </w:r>
    </w:p>
    <w:p w14:paraId="3AFBABFA" w14:textId="4D65EE5D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d’atténuation du changement climatique </w:t>
      </w:r>
      <w:r w:rsidRPr="006203B3">
        <w:rPr>
          <w:rFonts w:ascii="Marianne" w:hAnsi="Marianne"/>
          <w:bCs/>
        </w:rPr>
        <w:t>est-il :</w:t>
      </w:r>
    </w:p>
    <w:p w14:paraId="6401731B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0475A217" w14:textId="764A9C7A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 w:rsidR="006203B3">
        <w:rPr>
          <w:rFonts w:ascii="Marianne" w:hAnsi="Marianne"/>
          <w:bCs/>
        </w:rPr>
        <w:t xml:space="preserve">positivement ou </w:t>
      </w:r>
      <w:r w:rsidR="00567E40">
        <w:rPr>
          <w:rFonts w:ascii="Marianne" w:hAnsi="Marianne"/>
          <w:bCs/>
        </w:rPr>
        <w:t>est</w:t>
      </w:r>
      <w:r w:rsidR="006203B3">
        <w:rPr>
          <w:rFonts w:ascii="Marianne" w:hAnsi="Marianne"/>
          <w:bCs/>
        </w:rPr>
        <w:t xml:space="preserve">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7CF5AE33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78BAA486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5D410708" w14:textId="77555A07" w:rsidR="0036686B" w:rsidRDefault="006203B3" w:rsidP="0036686B">
            <w:pPr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</w:t>
            </w:r>
            <w:r w:rsidR="0036686B">
              <w:rPr>
                <w:rFonts w:ascii="Marianne" w:hAnsi="Marianne"/>
                <w:b/>
              </w:rPr>
              <w:t>xemple :</w:t>
            </w:r>
          </w:p>
          <w:p w14:paraId="062C119F" w14:textId="77777777" w:rsidR="0036686B" w:rsidRDefault="0036686B" w:rsidP="0036686B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 :</w:t>
            </w:r>
          </w:p>
          <w:p w14:paraId="74D407E4" w14:textId="45871F29" w:rsidR="0036686B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a</w:t>
            </w:r>
            <w:r w:rsidR="0036686B" w:rsidRPr="00AE1129">
              <w:rPr>
                <w:rFonts w:ascii="Marianne" w:hAnsi="Marianne"/>
                <w:bCs/>
              </w:rPr>
              <w:t>méliorer l’efficacité énergétique, via une réduction des consommations</w:t>
            </w:r>
          </w:p>
          <w:p w14:paraId="76461F1D" w14:textId="0682BF22" w:rsidR="0036686B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Cs/>
              </w:rPr>
              <w:t>o</w:t>
            </w:r>
            <w:r w:rsidR="0036686B" w:rsidRPr="00AE1129">
              <w:rPr>
                <w:rFonts w:ascii="Marianne" w:hAnsi="Marianne"/>
                <w:bCs/>
              </w:rPr>
              <w:t xml:space="preserve">u </w:t>
            </w:r>
            <w:r w:rsidRPr="00AE1129">
              <w:rPr>
                <w:rFonts w:ascii="Marianne" w:hAnsi="Marianne"/>
                <w:bCs/>
              </w:rPr>
              <w:t>s’appuyer sur l’utilisation de matières renouvelables issues de sources durables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43BC3BB8" w14:textId="57F48823" w:rsidR="00AE1129" w:rsidRDefault="00AE1129" w:rsidP="001108E2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Pour être considéré comme ayant un impact </w:t>
            </w:r>
            <w:r>
              <w:rPr>
                <w:rFonts w:ascii="Marianne" w:hAnsi="Marianne"/>
                <w:b/>
              </w:rPr>
              <w:t>neutre</w:t>
            </w:r>
            <w:r w:rsidRPr="00467AF5">
              <w:rPr>
                <w:rFonts w:ascii="Marianne" w:hAnsi="Marianne"/>
                <w:bCs/>
              </w:rPr>
              <w:t>, le projet ne doit pas :</w:t>
            </w:r>
          </w:p>
          <w:p w14:paraId="4614F840" w14:textId="254815BF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g</w:t>
            </w:r>
            <w:r w:rsidRPr="00AE1129">
              <w:rPr>
                <w:rFonts w:ascii="Marianne" w:hAnsi="Marianne"/>
                <w:bCs/>
              </w:rPr>
              <w:t>énérer une augmentation substantielle d’émission de gaz à effet de serre</w:t>
            </w:r>
          </w:p>
          <w:p w14:paraId="72481B62" w14:textId="60EB2037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Cs/>
              </w:rPr>
              <w:t>o</w:t>
            </w:r>
            <w:r w:rsidRPr="00AE1129">
              <w:rPr>
                <w:rFonts w:ascii="Marianne" w:hAnsi="Marianne"/>
                <w:bCs/>
              </w:rPr>
              <w:t>u avoir d’impact sur ce critère de part sa nature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68254450" w14:textId="6C4A1D04" w:rsidR="00AE1129" w:rsidRPr="00AE1129" w:rsidRDefault="00AE1129" w:rsidP="00AE1129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579A6BA9" w14:textId="77777777" w:rsidR="008F5E7A" w:rsidRDefault="008F5E7A" w:rsidP="00631EE5">
      <w:pPr>
        <w:ind w:left="360"/>
        <w:jc w:val="both"/>
        <w:rPr>
          <w:rFonts w:ascii="Marianne" w:hAnsi="Marianne"/>
          <w:b/>
          <w:u w:val="single"/>
        </w:rPr>
      </w:pPr>
    </w:p>
    <w:p w14:paraId="106642C3" w14:textId="2BCDC966" w:rsidR="00AC6457" w:rsidRPr="00631EE5" w:rsidRDefault="00AC6457" w:rsidP="00AC6457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</w:t>
      </w:r>
      <w:r>
        <w:rPr>
          <w:rFonts w:ascii="Marianne" w:hAnsi="Marianne"/>
          <w:b/>
          <w:u w:val="single"/>
        </w:rPr>
        <w:t>adaptation au changement climatique</w:t>
      </w:r>
    </w:p>
    <w:p w14:paraId="7A8EE5C3" w14:textId="3F6C2C73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d’adaptation au changement climatique </w:t>
      </w:r>
      <w:r w:rsidRPr="006203B3">
        <w:rPr>
          <w:rFonts w:ascii="Marianne" w:hAnsi="Marianne"/>
          <w:bCs/>
        </w:rPr>
        <w:t>est-il :</w:t>
      </w:r>
    </w:p>
    <w:p w14:paraId="5711726F" w14:textId="77777777" w:rsidR="006203B3" w:rsidRPr="006203B3" w:rsidRDefault="006203B3" w:rsidP="006203B3">
      <w:pPr>
        <w:pStyle w:val="Paragraphedeliste"/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25941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14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8642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E1BDF1F" w14:textId="7D3A9DE0" w:rsidR="00AC6457" w:rsidRPr="00AC6457" w:rsidRDefault="00567E40" w:rsidP="00AC645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AC6457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AC645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2E3C7E1C" w14:textId="77777777" w:rsidTr="00285544">
        <w:tc>
          <w:tcPr>
            <w:tcW w:w="9062" w:type="dxa"/>
          </w:tcPr>
          <w:p w14:paraId="4E4B8F8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3CD79F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CCEFB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D152A6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00892F9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3FB475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9EC3870" w14:textId="34FC8A42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50C7C3" w14:textId="510C701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35CE11" w14:textId="5C2F5198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5A11E2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ECC53B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3EB8AE6" w14:textId="2E944F83" w:rsidR="00AC6457" w:rsidRDefault="00AC645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3AD1568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4ECC3555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4A1EA042" w14:textId="66A5A910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744901BC" w14:textId="5F05D091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="003E48A2" w:rsidRPr="0020378B">
              <w:rPr>
                <w:rFonts w:ascii="Marianne" w:hAnsi="Marianne"/>
                <w:b/>
              </w:rPr>
              <w:t>positif</w:t>
            </w:r>
            <w:commentRangeStart w:id="1"/>
            <w:commentRangeEnd w:id="1"/>
            <w:r w:rsidRPr="00E25821">
              <w:rPr>
                <w:rFonts w:ascii="Marianne" w:hAnsi="Marianne"/>
                <w:bCs/>
              </w:rPr>
              <w:t xml:space="preserve"> s</w:t>
            </w:r>
            <w:r w:rsidR="00E25821" w:rsidRPr="00E25821">
              <w:rPr>
                <w:rFonts w:ascii="Marianne" w:hAnsi="Marianne"/>
                <w:bCs/>
              </w:rPr>
              <w:t xml:space="preserve">’il </w:t>
            </w:r>
            <w:r w:rsidRPr="00E25821">
              <w:rPr>
                <w:rFonts w:ascii="Marianne" w:hAnsi="Marianne"/>
                <w:bCs/>
              </w:rPr>
              <w:t>respecte l’ensemble des autres conditions d’éligibilité de l’appel à projets</w:t>
            </w:r>
            <w:r w:rsidR="00E25821" w:rsidRPr="00E25821">
              <w:rPr>
                <w:rFonts w:ascii="Marianne" w:hAnsi="Marianne"/>
                <w:bCs/>
              </w:rPr>
              <w:t>.</w:t>
            </w:r>
          </w:p>
          <w:p w14:paraId="325DAD40" w14:textId="46FD08D7" w:rsidR="00E25821" w:rsidRPr="00E25821" w:rsidRDefault="00E25821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0B26E9DB" w14:textId="77777777" w:rsidR="00AC6457" w:rsidRDefault="00AC6457" w:rsidP="00AC6457">
      <w:pPr>
        <w:ind w:left="360"/>
        <w:jc w:val="both"/>
        <w:rPr>
          <w:rFonts w:ascii="Marianne" w:hAnsi="Marianne"/>
          <w:b/>
          <w:u w:val="single"/>
        </w:rPr>
      </w:pPr>
    </w:p>
    <w:p w14:paraId="17119367" w14:textId="5B5C3BB5" w:rsidR="00E25821" w:rsidRPr="00631EE5" w:rsidRDefault="00E25821" w:rsidP="00E2582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 xml:space="preserve">Objectif </w:t>
      </w:r>
      <w:bookmarkStart w:id="2" w:name="_Hlk201833208"/>
      <w:r w:rsidRPr="00631EE5">
        <w:rPr>
          <w:rFonts w:ascii="Marianne" w:hAnsi="Marianne"/>
          <w:b/>
          <w:u w:val="single"/>
        </w:rPr>
        <w:t>d’</w:t>
      </w:r>
      <w:r>
        <w:rPr>
          <w:rFonts w:ascii="Marianne" w:hAnsi="Marianne"/>
          <w:b/>
          <w:u w:val="single"/>
        </w:rPr>
        <w:t>utilisation durable et de protection des ressources aquatiques et marines</w:t>
      </w:r>
      <w:bookmarkEnd w:id="2"/>
    </w:p>
    <w:p w14:paraId="5D14C952" w14:textId="35E07987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 w:rsidRPr="006E2FD8">
        <w:rPr>
          <w:rFonts w:ascii="Marianne" w:hAnsi="Marianne"/>
          <w:bCs/>
        </w:rPr>
        <w:t>d’utilisation durable et de protection des ressources aquatiques et marines</w:t>
      </w:r>
      <w:r w:rsidR="006E2FD8">
        <w:rPr>
          <w:rFonts w:ascii="Marianne" w:hAnsi="Marianne"/>
          <w:bCs/>
        </w:rPr>
        <w:t xml:space="preserve"> est-il :</w:t>
      </w:r>
    </w:p>
    <w:p w14:paraId="017C2E7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207873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8729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8479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7D84CE9" w14:textId="77777777" w:rsidR="008F5E7A" w:rsidRDefault="008F5E7A" w:rsidP="00E25821">
      <w:pPr>
        <w:ind w:left="360"/>
        <w:jc w:val="both"/>
        <w:rPr>
          <w:rFonts w:ascii="Marianne" w:hAnsi="Marianne"/>
          <w:bCs/>
        </w:rPr>
      </w:pPr>
    </w:p>
    <w:p w14:paraId="18508B18" w14:textId="345ABB82" w:rsidR="00E25821" w:rsidRPr="00AC6457" w:rsidRDefault="00567E40" w:rsidP="00E25821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E25821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676EAB63" w14:textId="77777777" w:rsidTr="00285544">
        <w:tc>
          <w:tcPr>
            <w:tcW w:w="9062" w:type="dxa"/>
          </w:tcPr>
          <w:p w14:paraId="64F4E5C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22080ED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FED851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BD7B8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39F882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CFF923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99B6B5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02E5F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3E0980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FF7799" w14:textId="71A3B772" w:rsidR="00E25821" w:rsidRDefault="00E25821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C18E85" w14:textId="0C8552C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1C509DC" w14:textId="2F1822E7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BFFB3A3" w14:textId="2B9B4524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B83025" w14:textId="7B1BF2E0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A4169E4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29C0B69" w14:textId="77777777" w:rsidR="00E25821" w:rsidRDefault="00E25821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A0019D4" w14:textId="77777777" w:rsidR="006E2FD8" w:rsidRDefault="006E2FD8" w:rsidP="00E25821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2286D64F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301EC611" w14:textId="77777777" w:rsid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11378385" w14:textId="71D5D15E" w:rsidR="00467AF5" w:rsidRPr="00467AF5" w:rsidRDefault="00467AF5" w:rsidP="00467AF5">
            <w:pPr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 w:rsidRPr="00467AF5"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 viser l'amélioration de la gestion et l'efficacité dans l'utilisation de l'eau, notamment par des mesures telles que :</w:t>
            </w:r>
          </w:p>
          <w:p w14:paraId="19BD36D9" w14:textId="7777777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- des économies d'eau, </w:t>
            </w:r>
          </w:p>
          <w:p w14:paraId="0AEDD8C9" w14:textId="030CF50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la réutilisation des eaux</w:t>
            </w:r>
            <w:r>
              <w:rPr>
                <w:rFonts w:ascii="Marianne" w:hAnsi="Marianne"/>
                <w:bCs/>
              </w:rPr>
              <w:t>,</w:t>
            </w:r>
            <w:r w:rsidRPr="00467AF5">
              <w:rPr>
                <w:rFonts w:ascii="Marianne" w:hAnsi="Marianne"/>
                <w:bCs/>
              </w:rPr>
              <w:t xml:space="preserve"> </w:t>
            </w:r>
          </w:p>
          <w:p w14:paraId="61A2421A" w14:textId="2320B149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ou à travers toute autre mesure qui protège ou améliore l'état des masses d'eau sur le plan quantitatif (</w:t>
            </w:r>
            <w:r>
              <w:rPr>
                <w:rFonts w:ascii="Marianne" w:hAnsi="Marianne"/>
                <w:bCs/>
              </w:rPr>
              <w:t xml:space="preserve">par exemple : </w:t>
            </w:r>
            <w:r w:rsidRPr="00467AF5">
              <w:rPr>
                <w:rFonts w:ascii="Marianne" w:hAnsi="Marianne"/>
                <w:bCs/>
              </w:rPr>
              <w:t>substitution des prélèvements en période de basses eaux par des prélèvement</w:t>
            </w:r>
            <w:r>
              <w:rPr>
                <w:rFonts w:ascii="Marianne" w:hAnsi="Marianne"/>
                <w:bCs/>
              </w:rPr>
              <w:t>s</w:t>
            </w:r>
            <w:r w:rsidRPr="00467AF5">
              <w:rPr>
                <w:rFonts w:ascii="Marianne" w:hAnsi="Marianne"/>
                <w:bCs/>
              </w:rPr>
              <w:t>).</w:t>
            </w:r>
          </w:p>
          <w:p w14:paraId="28CECA4B" w14:textId="77777777" w:rsidR="00467AF5" w:rsidRPr="00467AF5" w:rsidRDefault="00467AF5" w:rsidP="00467AF5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27A148DA" w14:textId="3E94966A" w:rsidR="00E25821" w:rsidRDefault="00467AF5" w:rsidP="00467AF5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Pr="00467AF5">
              <w:rPr>
                <w:rFonts w:ascii="Marianne" w:hAnsi="Marianne"/>
                <w:b/>
              </w:rPr>
              <w:t>neutre</w:t>
            </w:r>
            <w:r w:rsidRPr="00E25821">
              <w:rPr>
                <w:rFonts w:ascii="Marianne" w:hAnsi="Marianne"/>
                <w:bCs/>
              </w:rPr>
              <w:t xml:space="preserve"> s’il respecte l’ensemble des autres conditions d’éligibilité de l’appel à projets.</w:t>
            </w:r>
          </w:p>
          <w:p w14:paraId="7174A264" w14:textId="77777777" w:rsidR="00E25821" w:rsidRP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3CE9364B" w14:textId="600B4296" w:rsidR="006203B3" w:rsidRDefault="006203B3" w:rsidP="006203B3">
      <w:pPr>
        <w:jc w:val="both"/>
        <w:rPr>
          <w:rFonts w:ascii="Marianne" w:hAnsi="Marianne"/>
          <w:b/>
          <w:u w:val="single"/>
        </w:rPr>
      </w:pPr>
    </w:p>
    <w:p w14:paraId="447D01D4" w14:textId="39654D0B" w:rsidR="00467AF5" w:rsidRPr="00631EE5" w:rsidRDefault="00467AF5" w:rsidP="001108E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lastRenderedPageBreak/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révention et réduction de la pollution</w:t>
      </w:r>
    </w:p>
    <w:p w14:paraId="551CF08B" w14:textId="5DFFAF7F" w:rsidR="006203B3" w:rsidRDefault="006203B3" w:rsidP="006203B3">
      <w:pPr>
        <w:ind w:left="360"/>
        <w:rPr>
          <w:rFonts w:ascii="Marianne" w:hAnsi="Marianne"/>
          <w:bCs/>
        </w:rPr>
      </w:pPr>
      <w:r w:rsidRPr="0036686B">
        <w:rPr>
          <w:rFonts w:ascii="Marianne" w:hAnsi="Marianne"/>
          <w:bCs/>
        </w:rPr>
        <w:t>L’impact du projet vis-à-vis de l’</w:t>
      </w:r>
      <w:r>
        <w:rPr>
          <w:rFonts w:ascii="Marianne" w:hAnsi="Marianne"/>
          <w:bCs/>
        </w:rPr>
        <w:t>objectif</w:t>
      </w:r>
      <w:r w:rsidRPr="0036686B">
        <w:rPr>
          <w:rFonts w:ascii="Marianne" w:hAnsi="Marianne"/>
          <w:bCs/>
        </w:rPr>
        <w:t xml:space="preserve"> </w:t>
      </w:r>
      <w:r w:rsidR="006E2FD8">
        <w:rPr>
          <w:rFonts w:ascii="Marianne" w:hAnsi="Marianne"/>
          <w:bCs/>
        </w:rPr>
        <w:t xml:space="preserve">de prévention et de réduction de la pollution </w:t>
      </w:r>
      <w:r w:rsidRPr="0036686B">
        <w:rPr>
          <w:rFonts w:ascii="Marianne" w:hAnsi="Marianne"/>
          <w:bCs/>
        </w:rPr>
        <w:t>es</w:t>
      </w:r>
      <w:r>
        <w:rPr>
          <w:rFonts w:ascii="Marianne" w:hAnsi="Marianne"/>
          <w:bCs/>
        </w:rPr>
        <w:t>t-il :</w:t>
      </w:r>
    </w:p>
    <w:p w14:paraId="5244E1C8" w14:textId="77777777" w:rsid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36686B">
        <w:rPr>
          <w:rFonts w:ascii="Marianne" w:hAnsi="Marianne"/>
        </w:rPr>
        <w:t xml:space="preserve">            </w:t>
      </w:r>
      <w:sdt>
        <w:sdtPr>
          <w:rPr>
            <w:rFonts w:ascii="Marianne" w:hAnsi="Marianne"/>
          </w:rPr>
          <w:id w:val="-117172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686B">
        <w:rPr>
          <w:rFonts w:ascii="Marianne" w:hAnsi="Marianne"/>
        </w:rPr>
        <w:t xml:space="preserve">  Positif                   </w:t>
      </w:r>
      <w:sdt>
        <w:sdtPr>
          <w:rPr>
            <w:rFonts w:ascii="Marianne" w:hAnsi="Marianne"/>
          </w:rPr>
          <w:id w:val="125370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Neutre                 </w:t>
      </w:r>
      <w:sdt>
        <w:sdtPr>
          <w:rPr>
            <w:rFonts w:ascii="Marianne" w:hAnsi="Marianne"/>
          </w:rPr>
          <w:id w:val="-19965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Négatif</w:t>
      </w:r>
    </w:p>
    <w:p w14:paraId="0ABBEE5F" w14:textId="45CF4075" w:rsidR="00467AF5" w:rsidRPr="00AC6457" w:rsidRDefault="00567E40" w:rsidP="00467AF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467AF5" w:rsidRPr="00AC6457">
        <w:rPr>
          <w:rFonts w:ascii="Marianne" w:hAnsi="Marianne"/>
          <w:bCs/>
        </w:rPr>
        <w:t xml:space="preserve"> </w:t>
      </w:r>
      <w:r w:rsidR="00467AF5" w:rsidRPr="00E25821">
        <w:rPr>
          <w:rFonts w:ascii="Marianne" w:hAnsi="Marianne"/>
          <w:i/>
          <w:sz w:val="18"/>
        </w:rPr>
        <w:t>(à renseigner par l</w:t>
      </w:r>
      <w:r w:rsidR="00467AF5">
        <w:rPr>
          <w:rFonts w:ascii="Marianne" w:hAnsi="Marianne"/>
          <w:i/>
          <w:sz w:val="18"/>
        </w:rPr>
        <w:t>e demandeur</w:t>
      </w:r>
      <w:r w:rsidR="00467AF5" w:rsidRPr="00E25821">
        <w:rPr>
          <w:rFonts w:ascii="Marianne" w:hAnsi="Marianne"/>
          <w:i/>
          <w:sz w:val="18"/>
        </w:rPr>
        <w:t>)</w:t>
      </w:r>
      <w:r w:rsidR="00467AF5">
        <w:rPr>
          <w:rFonts w:ascii="Marianne" w:hAnsi="Marianne"/>
          <w:i/>
          <w:sz w:val="18"/>
        </w:rPr>
        <w:t xml:space="preserve"> </w:t>
      </w:r>
      <w:r w:rsidR="00467AF5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0466E2C2" w14:textId="77777777" w:rsidTr="00285544">
        <w:tc>
          <w:tcPr>
            <w:tcW w:w="9062" w:type="dxa"/>
          </w:tcPr>
          <w:p w14:paraId="66B4698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2408681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074DA6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DEA9B1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4BE7AB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70354B3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D53F1A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0E2ADC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306867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222677" w14:textId="10EB9F67" w:rsidR="00467AF5" w:rsidRDefault="00467AF5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4EED89" w14:textId="00FB86AD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C6A4F86" w14:textId="257995C2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472FCC2" w14:textId="0A576AAF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6A464A2" w14:textId="7BB5895E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63D846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02A5E0C" w14:textId="77777777" w:rsidR="00467AF5" w:rsidRDefault="00467AF5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BEDD186" w14:textId="77777777" w:rsidR="00467AF5" w:rsidRDefault="00467AF5" w:rsidP="006203B3">
      <w:pPr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66A9A083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2D8BCF3B" w14:textId="77777777" w:rsidR="00467AF5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043F3175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07590B88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</w:p>
          <w:p w14:paraId="7E1C1274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15FCF93C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6FA56EE7" w14:textId="24F22779" w:rsidR="00467AF5" w:rsidRDefault="001108E2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389C7E64" w14:textId="77777777" w:rsidR="00467AF5" w:rsidRPr="00E25821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47FA7CC" w14:textId="77777777" w:rsidR="00467AF5" w:rsidRDefault="00467AF5" w:rsidP="00467AF5">
      <w:pPr>
        <w:ind w:left="360"/>
        <w:jc w:val="both"/>
        <w:rPr>
          <w:rFonts w:ascii="Marianne" w:hAnsi="Marianne"/>
          <w:b/>
          <w:u w:val="single"/>
        </w:rPr>
      </w:pPr>
    </w:p>
    <w:p w14:paraId="1DE37B00" w14:textId="75E03F3B" w:rsidR="00145567" w:rsidRPr="00631EE5" w:rsidRDefault="00145567" w:rsidP="00567E40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 xml:space="preserve">e </w:t>
      </w:r>
      <w:r w:rsidR="000C2CDF">
        <w:rPr>
          <w:rFonts w:ascii="Marianne" w:hAnsi="Marianne"/>
          <w:b/>
          <w:u w:val="single"/>
        </w:rPr>
        <w:t>transition vers l’économie circulaire</w:t>
      </w:r>
    </w:p>
    <w:p w14:paraId="6202150D" w14:textId="1985CDC6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567E40">
        <w:rPr>
          <w:rFonts w:ascii="Marianne" w:hAnsi="Marianne"/>
          <w:bCs/>
        </w:rPr>
        <w:t xml:space="preserve">de </w:t>
      </w:r>
      <w:r w:rsidR="000C2CDF">
        <w:rPr>
          <w:rFonts w:ascii="Marianne" w:hAnsi="Marianne"/>
          <w:bCs/>
        </w:rPr>
        <w:t>transition vers l’économie circulaire</w:t>
      </w:r>
      <w:r w:rsidR="00567E40" w:rsidRPr="006203B3">
        <w:rPr>
          <w:rFonts w:ascii="Marianne" w:hAnsi="Marianne"/>
          <w:bCs/>
        </w:rPr>
        <w:t xml:space="preserve"> </w:t>
      </w:r>
      <w:r w:rsidRPr="006203B3">
        <w:rPr>
          <w:rFonts w:ascii="Marianne" w:hAnsi="Marianne"/>
          <w:bCs/>
        </w:rPr>
        <w:t>est-il :</w:t>
      </w:r>
    </w:p>
    <w:p w14:paraId="04EE7A3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2097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181594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7157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AF27668" w14:textId="090AC2C2" w:rsidR="00145567" w:rsidRPr="00AC6457" w:rsidRDefault="00567E40" w:rsidP="0014556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145567" w:rsidRPr="00AC6457">
        <w:rPr>
          <w:rFonts w:ascii="Marianne" w:hAnsi="Marianne"/>
          <w:bCs/>
        </w:rPr>
        <w:t xml:space="preserve"> </w:t>
      </w:r>
      <w:r w:rsidR="00145567" w:rsidRPr="00E25821">
        <w:rPr>
          <w:rFonts w:ascii="Marianne" w:hAnsi="Marianne"/>
          <w:i/>
          <w:sz w:val="18"/>
        </w:rPr>
        <w:t>(à renseigner par l</w:t>
      </w:r>
      <w:r w:rsidR="00145567">
        <w:rPr>
          <w:rFonts w:ascii="Marianne" w:hAnsi="Marianne"/>
          <w:i/>
          <w:sz w:val="18"/>
        </w:rPr>
        <w:t>e demandeur</w:t>
      </w:r>
      <w:r w:rsidR="00145567" w:rsidRPr="00E25821">
        <w:rPr>
          <w:rFonts w:ascii="Marianne" w:hAnsi="Marianne"/>
          <w:i/>
          <w:sz w:val="18"/>
        </w:rPr>
        <w:t>)</w:t>
      </w:r>
      <w:r w:rsidR="00145567">
        <w:rPr>
          <w:rFonts w:ascii="Marianne" w:hAnsi="Marianne"/>
          <w:i/>
          <w:sz w:val="18"/>
        </w:rPr>
        <w:t xml:space="preserve"> </w:t>
      </w:r>
      <w:r w:rsidR="0014556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7A9D37E9" w14:textId="77777777" w:rsidTr="00285544">
        <w:tc>
          <w:tcPr>
            <w:tcW w:w="9062" w:type="dxa"/>
          </w:tcPr>
          <w:p w14:paraId="02B5519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107F795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9B1CDEC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535A974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6B27BDB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A3BFF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7C6D5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7B9C4A" w14:textId="576D02D1" w:rsidR="00145567" w:rsidRDefault="0014556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C1202D7" w14:textId="2A03AFB3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A782557" w14:textId="1E3D671B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4A92AE3" w14:textId="58DF032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88F450" w14:textId="671198A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919EE40" w14:textId="62D5CDD6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F467A9C" w14:textId="0DDA93C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156422B8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279C20" w14:textId="77777777" w:rsidR="00145567" w:rsidRDefault="0014556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2F51ADC" w14:textId="77777777" w:rsidR="00145567" w:rsidRDefault="00145567" w:rsidP="0014556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41902554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00143F1F" w14:textId="77777777" w:rsidR="00145567" w:rsidRDefault="00145567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2EE2FDE8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Tout projet ayant un impact </w:t>
            </w:r>
            <w:r w:rsidRPr="000C2CDF">
              <w:rPr>
                <w:rFonts w:ascii="Marianne" w:hAnsi="Marianne"/>
                <w:b/>
              </w:rPr>
              <w:t>positif</w:t>
            </w:r>
            <w:r w:rsidRPr="000C2CDF">
              <w:rPr>
                <w:rFonts w:ascii="Marianne" w:hAnsi="Marianne"/>
                <w:bCs/>
              </w:rPr>
              <w:t xml:space="preserve"> sur cet objectif doit viser à optimiser la consommation de la ressource en eau (utilisation d'eau recyclée par exemple).</w:t>
            </w:r>
          </w:p>
          <w:p w14:paraId="55336DDE" w14:textId="77777777" w:rsidR="000C2CDF" w:rsidRPr="000C2CDF" w:rsidRDefault="000C2CDF" w:rsidP="000C2CDF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310ACD85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0C2CDF">
              <w:rPr>
                <w:rFonts w:ascii="Marianne" w:hAnsi="Marianne"/>
                <w:b/>
              </w:rPr>
              <w:t>neutre</w:t>
            </w:r>
            <w:r w:rsidRPr="000C2CDF">
              <w:rPr>
                <w:rFonts w:ascii="Marianne" w:hAnsi="Marianne"/>
                <w:bCs/>
              </w:rPr>
              <w:t>, le projet :</w:t>
            </w:r>
          </w:p>
          <w:p w14:paraId="067B2210" w14:textId="7CBEBD3B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- ne doit pas générer de dégradation substantielle de la consommation des ressources et ne pas générer d'augmentation des déchets </w:t>
            </w:r>
          </w:p>
          <w:p w14:paraId="4665919E" w14:textId="3CD682E0" w:rsidR="00145567" w:rsidRPr="00E25821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>- ou n'a pas d'impact de par sa nature.</w:t>
            </w:r>
          </w:p>
        </w:tc>
      </w:tr>
    </w:tbl>
    <w:p w14:paraId="75FFF3FA" w14:textId="77777777" w:rsidR="004F28E2" w:rsidRDefault="004F28E2" w:rsidP="004F28E2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27CB837F" w14:textId="37E5627C" w:rsidR="000C2CDF" w:rsidRPr="00631EE5" w:rsidRDefault="000C2CDF" w:rsidP="000C2CDF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</w:t>
      </w:r>
      <w:r>
        <w:rPr>
          <w:rFonts w:ascii="Marianne" w:hAnsi="Marianne"/>
          <w:b/>
          <w:u w:val="single"/>
        </w:rPr>
        <w:t>otection et de restauration de la biodiversité et des écosystèmes</w:t>
      </w:r>
    </w:p>
    <w:p w14:paraId="458073E2" w14:textId="7A35EF59" w:rsidR="000C2CDF" w:rsidRPr="006203B3" w:rsidRDefault="000C2CDF" w:rsidP="000C2CDF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>
        <w:rPr>
          <w:rFonts w:ascii="Marianne" w:hAnsi="Marianne"/>
          <w:bCs/>
        </w:rPr>
        <w:t xml:space="preserve">de </w:t>
      </w:r>
      <w:r w:rsidRPr="001108E2">
        <w:rPr>
          <w:rFonts w:ascii="Marianne" w:hAnsi="Marianne"/>
        </w:rPr>
        <w:t>p</w:t>
      </w:r>
      <w:r>
        <w:rPr>
          <w:rFonts w:ascii="Marianne" w:hAnsi="Marianne"/>
        </w:rPr>
        <w:t>rotection et de restauration de la biodiversité et des écosystèmes</w:t>
      </w:r>
      <w:r w:rsidRPr="006203B3">
        <w:rPr>
          <w:rFonts w:ascii="Marianne" w:hAnsi="Marianne"/>
          <w:bCs/>
        </w:rPr>
        <w:t xml:space="preserve"> est-il :</w:t>
      </w:r>
    </w:p>
    <w:p w14:paraId="6BEA74C9" w14:textId="77777777" w:rsidR="000C2CDF" w:rsidRPr="006203B3" w:rsidRDefault="000C2CDF" w:rsidP="000C2CDF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4030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70163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34014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C8F36B6" w14:textId="77777777" w:rsidR="000C2CDF" w:rsidRPr="00AC6457" w:rsidRDefault="000C2CDF" w:rsidP="000C2CDF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 xml:space="preserve">l’objectif </w:t>
      </w:r>
      <w:r w:rsidRPr="00E25821">
        <w:rPr>
          <w:rFonts w:ascii="Marianne" w:hAnsi="Marianne"/>
          <w:i/>
          <w:sz w:val="18"/>
        </w:rPr>
        <w:t>(à renseigner par l</w:t>
      </w:r>
      <w:r>
        <w:rPr>
          <w:rFonts w:ascii="Marianne" w:hAnsi="Marianne"/>
          <w:i/>
          <w:sz w:val="18"/>
        </w:rPr>
        <w:t>e demandeur</w:t>
      </w:r>
      <w:r w:rsidRPr="00E25821">
        <w:rPr>
          <w:rFonts w:ascii="Marianne" w:hAnsi="Marianne"/>
          <w:i/>
          <w:sz w:val="18"/>
        </w:rPr>
        <w:t>)</w:t>
      </w:r>
      <w:r>
        <w:rPr>
          <w:rFonts w:ascii="Marianne" w:hAnsi="Marianne"/>
          <w:i/>
          <w:sz w:val="18"/>
        </w:rPr>
        <w:t xml:space="preserve"> </w:t>
      </w:r>
      <w:r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129F3A39" w14:textId="77777777" w:rsidTr="00B518D3">
        <w:tc>
          <w:tcPr>
            <w:tcW w:w="9062" w:type="dxa"/>
          </w:tcPr>
          <w:p w14:paraId="3D32A8F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8955E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EB0C1D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09A09D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636765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828F04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DB57A1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8FAC7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7596FE6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D268899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5318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0D9BBBE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50D0A42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F91ACCD" w14:textId="77777777" w:rsidR="000C2CDF" w:rsidRDefault="000C2CDF" w:rsidP="00B518D3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189676A" w14:textId="77777777" w:rsidR="000C2CDF" w:rsidRDefault="000C2CDF" w:rsidP="000C2CDF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0126B5C2" w14:textId="77777777" w:rsidTr="00B518D3">
        <w:tc>
          <w:tcPr>
            <w:tcW w:w="9062" w:type="dxa"/>
            <w:shd w:val="clear" w:color="auto" w:fill="DEEAF6" w:themeFill="accent1" w:themeFillTint="33"/>
          </w:tcPr>
          <w:p w14:paraId="0F5104A9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322C6EE2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6DA6AEE0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</w:p>
          <w:p w14:paraId="2E8FB69C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5A5D37D7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453423A6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7C486A66" w14:textId="77777777" w:rsidR="000C2CDF" w:rsidRPr="00E25821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03FFDC52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424924B1" w14:textId="646D7599" w:rsidR="00552DA9" w:rsidRDefault="00552DA9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 projet est-il éligible vis-à-vis des objectifs environnementaux ?</w:t>
            </w:r>
          </w:p>
          <w:p w14:paraId="5812428A" w14:textId="0DB9DBD4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Oui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Non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8F40626" w14:textId="6F12049C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</w:p>
          <w:p w14:paraId="57AAF5FE" w14:textId="77777777" w:rsidR="00A4031B" w:rsidRDefault="00BB5175" w:rsidP="00A4031B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MS Gothic" w:eastAsia="MS Gothic" w:hAnsi="MS Gothic"/>
                </w:rPr>
                <w:id w:val="-2917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 w:rsidRPr="00620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contribue substantiellement à un ou plusieurs objectifs environnementaux</w:t>
            </w:r>
            <w:r w:rsidR="00A4031B" w:rsidRPr="006203B3">
              <w:rPr>
                <w:rFonts w:ascii="Marianne" w:hAnsi="Marianne"/>
              </w:rPr>
              <w:t xml:space="preserve"> </w:t>
            </w:r>
            <w:r w:rsidR="00A4031B">
              <w:rPr>
                <w:rFonts w:ascii="Marianne" w:hAnsi="Marianne"/>
              </w:rPr>
              <w:t>énoncés dans l’appel à projets.</w:t>
            </w:r>
          </w:p>
          <w:p w14:paraId="02C64A4B" w14:textId="00DDB83A" w:rsidR="00552DA9" w:rsidRDefault="00BB5175" w:rsidP="000C2CDF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83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ne cause aucun préjudice important à l’un de ces objectifs.</w:t>
            </w:r>
          </w:p>
          <w:p w14:paraId="572F7D55" w14:textId="77777777" w:rsidR="00512B8A" w:rsidRPr="009D2BA1" w:rsidRDefault="00512B8A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0C2CDF">
      <w:pPr>
        <w:rPr>
          <w:rFonts w:ascii="Marianne" w:hAnsi="Marianne"/>
        </w:rPr>
      </w:pPr>
    </w:p>
    <w:sectPr w:rsidR="001B59DE" w:rsidRPr="001B59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27604" w16cex:dateUtc="2025-07-04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07E81" w16cid:durableId="2C12760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AE353" w14:textId="77777777" w:rsidR="00BB5175" w:rsidRDefault="00BB5175" w:rsidP="00854A61">
      <w:pPr>
        <w:spacing w:after="0" w:line="240" w:lineRule="auto"/>
      </w:pPr>
      <w:r>
        <w:separator/>
      </w:r>
    </w:p>
  </w:endnote>
  <w:endnote w:type="continuationSeparator" w:id="0">
    <w:p w14:paraId="7EB6947E" w14:textId="77777777" w:rsidR="00BB5175" w:rsidRDefault="00BB5175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7AA5" w14:textId="7578E890" w:rsidR="000C2CDF" w:rsidRDefault="000C2CDF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26CBD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</w:t>
    </w:r>
    <w:r w:rsidR="004F28E2">
      <w:rPr>
        <w:color w:val="5B9BD5" w:themeColor="accent1"/>
      </w:rPr>
      <w:t xml:space="preserve"> 6</w:t>
    </w:r>
    <w:r>
      <w:rPr>
        <w:color w:val="5B9BD5" w:themeColor="accent1"/>
      </w:rPr>
      <w:t xml:space="preserve"> </w:t>
    </w:r>
  </w:p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A6EA3" w14:textId="77777777" w:rsidR="00BB5175" w:rsidRDefault="00BB5175" w:rsidP="00854A61">
      <w:pPr>
        <w:spacing w:after="0" w:line="240" w:lineRule="auto"/>
      </w:pPr>
      <w:r>
        <w:separator/>
      </w:r>
    </w:p>
  </w:footnote>
  <w:footnote w:type="continuationSeparator" w:id="0">
    <w:p w14:paraId="272FE40E" w14:textId="77777777" w:rsidR="00BB5175" w:rsidRDefault="00BB5175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D854" w14:textId="129E40E0" w:rsidR="009B332E" w:rsidRDefault="00BB5175">
    <w:pPr>
      <w:pStyle w:val="En-tte"/>
    </w:pPr>
    <w:r>
      <w:rPr>
        <w:noProof/>
      </w:rPr>
      <w:pict w14:anchorId="0E7752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0438" o:spid="_x0000_s2050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EEC7" w14:textId="74765A9E" w:rsidR="009E74FB" w:rsidRDefault="004F28E2">
    <w:pPr>
      <w:pStyle w:val="En-tte"/>
    </w:pPr>
    <w:r w:rsidRPr="00E732C9">
      <w:rPr>
        <w:rFonts w:ascii="Marianne" w:eastAsia="Arial" w:hAnsi="Marianne" w:cs="Arial"/>
        <w:noProof/>
        <w:sz w:val="20"/>
        <w:szCs w:val="20"/>
        <w:lang w:eastAsia="fr-FR"/>
      </w:rPr>
      <w:drawing>
        <wp:anchor distT="0" distB="0" distL="114300" distR="114300" simplePos="0" relativeHeight="251667456" behindDoc="0" locked="0" layoutInCell="1" allowOverlap="1" wp14:anchorId="23298FA0" wp14:editId="1683291F">
          <wp:simplePos x="0" y="0"/>
          <wp:positionH relativeFrom="margin">
            <wp:posOffset>-655320</wp:posOffset>
          </wp:positionH>
          <wp:positionV relativeFrom="paragraph">
            <wp:posOffset>-198755</wp:posOffset>
          </wp:positionV>
          <wp:extent cx="868680" cy="641985"/>
          <wp:effectExtent l="0" t="0" r="762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A3F" w14:textId="2B8A4149" w:rsidR="009B332E" w:rsidRDefault="00BB5175">
    <w:pPr>
      <w:pStyle w:val="En-tte"/>
    </w:pPr>
    <w:r>
      <w:rPr>
        <w:noProof/>
      </w:rPr>
      <w:pict w14:anchorId="07A04B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0437" o:spid="_x0000_s2049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47EF"/>
    <w:multiLevelType w:val="hybridMultilevel"/>
    <w:tmpl w:val="9E3C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9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D"/>
    <w:rsid w:val="00060FA2"/>
    <w:rsid w:val="00064BC6"/>
    <w:rsid w:val="00066BB3"/>
    <w:rsid w:val="00077FC2"/>
    <w:rsid w:val="000A7D51"/>
    <w:rsid w:val="000C2CDF"/>
    <w:rsid w:val="001061CF"/>
    <w:rsid w:val="001108E2"/>
    <w:rsid w:val="001161DD"/>
    <w:rsid w:val="00145567"/>
    <w:rsid w:val="00150F9E"/>
    <w:rsid w:val="001A35F5"/>
    <w:rsid w:val="001B59DE"/>
    <w:rsid w:val="001E0ACB"/>
    <w:rsid w:val="0020378B"/>
    <w:rsid w:val="002318E4"/>
    <w:rsid w:val="00240A24"/>
    <w:rsid w:val="00276D3B"/>
    <w:rsid w:val="0028585C"/>
    <w:rsid w:val="00315078"/>
    <w:rsid w:val="00331169"/>
    <w:rsid w:val="00350CE5"/>
    <w:rsid w:val="00357A1B"/>
    <w:rsid w:val="00361A21"/>
    <w:rsid w:val="0036686B"/>
    <w:rsid w:val="003E48A2"/>
    <w:rsid w:val="00415B35"/>
    <w:rsid w:val="00467AF5"/>
    <w:rsid w:val="00496060"/>
    <w:rsid w:val="004D2AFB"/>
    <w:rsid w:val="004D798D"/>
    <w:rsid w:val="004E4AD5"/>
    <w:rsid w:val="004F28E2"/>
    <w:rsid w:val="00512B8A"/>
    <w:rsid w:val="00552DA9"/>
    <w:rsid w:val="00554DD2"/>
    <w:rsid w:val="00556E6D"/>
    <w:rsid w:val="00567E40"/>
    <w:rsid w:val="00572E73"/>
    <w:rsid w:val="00592CEA"/>
    <w:rsid w:val="005D4037"/>
    <w:rsid w:val="005D5656"/>
    <w:rsid w:val="005D61DD"/>
    <w:rsid w:val="005D7BAF"/>
    <w:rsid w:val="00614E5D"/>
    <w:rsid w:val="006203B3"/>
    <w:rsid w:val="0062111B"/>
    <w:rsid w:val="0063081D"/>
    <w:rsid w:val="00631EE5"/>
    <w:rsid w:val="00632BBB"/>
    <w:rsid w:val="00657473"/>
    <w:rsid w:val="00662D8A"/>
    <w:rsid w:val="00687DD2"/>
    <w:rsid w:val="006B6B0D"/>
    <w:rsid w:val="006D3BD3"/>
    <w:rsid w:val="006E1ACE"/>
    <w:rsid w:val="006E2FD8"/>
    <w:rsid w:val="00712467"/>
    <w:rsid w:val="00733117"/>
    <w:rsid w:val="00763C4A"/>
    <w:rsid w:val="007A591B"/>
    <w:rsid w:val="007D2E00"/>
    <w:rsid w:val="00854A61"/>
    <w:rsid w:val="00863E9B"/>
    <w:rsid w:val="008F1E73"/>
    <w:rsid w:val="008F5E7A"/>
    <w:rsid w:val="00916F0A"/>
    <w:rsid w:val="00957F1C"/>
    <w:rsid w:val="009B332E"/>
    <w:rsid w:val="009D2BA1"/>
    <w:rsid w:val="009D6847"/>
    <w:rsid w:val="009E74FB"/>
    <w:rsid w:val="00A21EB6"/>
    <w:rsid w:val="00A4031B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B5175"/>
    <w:rsid w:val="00BD09A1"/>
    <w:rsid w:val="00BD3884"/>
    <w:rsid w:val="00C07D96"/>
    <w:rsid w:val="00C26CBD"/>
    <w:rsid w:val="00C427C1"/>
    <w:rsid w:val="00C76C85"/>
    <w:rsid w:val="00CC413C"/>
    <w:rsid w:val="00D2271B"/>
    <w:rsid w:val="00D22D01"/>
    <w:rsid w:val="00D237A7"/>
    <w:rsid w:val="00D3567D"/>
    <w:rsid w:val="00D71875"/>
    <w:rsid w:val="00D751C7"/>
    <w:rsid w:val="00D83919"/>
    <w:rsid w:val="00DA57DC"/>
    <w:rsid w:val="00E03BE2"/>
    <w:rsid w:val="00E25821"/>
    <w:rsid w:val="00E363E1"/>
    <w:rsid w:val="00E4491E"/>
    <w:rsid w:val="00EA409C"/>
    <w:rsid w:val="00EE0D1A"/>
    <w:rsid w:val="00EE6B80"/>
    <w:rsid w:val="00F434B7"/>
    <w:rsid w:val="00F55289"/>
    <w:rsid w:val="00F8282D"/>
    <w:rsid w:val="00FC5330"/>
    <w:rsid w:val="00FD517F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057E-C96E-404F-BD8C-04F59999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Admin Local</cp:lastModifiedBy>
  <cp:revision>3</cp:revision>
  <dcterms:created xsi:type="dcterms:W3CDTF">2025-09-05T05:02:00Z</dcterms:created>
  <dcterms:modified xsi:type="dcterms:W3CDTF">2025-09-05T06:24:00Z</dcterms:modified>
</cp:coreProperties>
</file>